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1FC7A" w14:textId="46846DFB" w:rsidR="0047056E" w:rsidRPr="00E960BB" w:rsidRDefault="00AF4029" w:rsidP="0047056E">
      <w:pPr>
        <w:spacing w:line="240" w:lineRule="auto"/>
        <w:jc w:val="right"/>
        <w:rPr>
          <w:rFonts w:ascii="Corbel" w:hAnsi="Corbel"/>
          <w:bCs/>
          <w:i/>
        </w:rPr>
      </w:pP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="00506FB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D78AB01" w14:textId="2BEED304" w:rsidR="00AF4029" w:rsidRPr="00C61485" w:rsidRDefault="00AF4029" w:rsidP="00AF4029">
      <w:pPr>
        <w:spacing w:line="240" w:lineRule="auto"/>
        <w:jc w:val="right"/>
        <w:rPr>
          <w:rFonts w:ascii="Corbel" w:hAnsi="Corbel"/>
          <w:bCs/>
          <w:i/>
        </w:rPr>
      </w:pPr>
    </w:p>
    <w:p w14:paraId="69450A38" w14:textId="77777777" w:rsidR="00AF4029" w:rsidRPr="00C61485" w:rsidRDefault="00AF4029" w:rsidP="00AF402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61485">
        <w:rPr>
          <w:rFonts w:ascii="Corbel" w:hAnsi="Corbel"/>
          <w:b/>
          <w:smallCaps/>
          <w:sz w:val="24"/>
          <w:szCs w:val="24"/>
        </w:rPr>
        <w:t>SYLABUS</w:t>
      </w:r>
    </w:p>
    <w:p w14:paraId="18A603C7" w14:textId="5ED3CBF8" w:rsidR="00AF4029" w:rsidRPr="00C61485" w:rsidRDefault="00AF4029" w:rsidP="00AF402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C61485">
        <w:rPr>
          <w:rFonts w:ascii="Corbel" w:hAnsi="Corbel"/>
          <w:b/>
          <w:smallCaps/>
          <w:sz w:val="24"/>
          <w:szCs w:val="24"/>
        </w:rPr>
        <w:t>dotyczy cyklu kształcenia</w:t>
      </w:r>
      <w:r w:rsidRPr="00C6148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940EC">
        <w:rPr>
          <w:rFonts w:ascii="Corbel" w:hAnsi="Corbel"/>
          <w:i/>
          <w:smallCaps/>
          <w:sz w:val="24"/>
          <w:szCs w:val="24"/>
        </w:rPr>
        <w:t>202</w:t>
      </w:r>
      <w:r w:rsidR="00FE65C2">
        <w:rPr>
          <w:rFonts w:ascii="Corbel" w:hAnsi="Corbel"/>
          <w:i/>
          <w:smallCaps/>
          <w:sz w:val="24"/>
          <w:szCs w:val="24"/>
        </w:rPr>
        <w:t>5</w:t>
      </w:r>
      <w:r w:rsidR="003940EC">
        <w:rPr>
          <w:rFonts w:ascii="Corbel" w:hAnsi="Corbel"/>
          <w:i/>
          <w:smallCaps/>
          <w:sz w:val="24"/>
          <w:szCs w:val="24"/>
        </w:rPr>
        <w:t>-202</w:t>
      </w:r>
      <w:r w:rsidR="00FE65C2">
        <w:rPr>
          <w:rFonts w:ascii="Corbel" w:hAnsi="Corbel"/>
          <w:i/>
          <w:smallCaps/>
          <w:sz w:val="24"/>
          <w:szCs w:val="24"/>
        </w:rPr>
        <w:t>8</w:t>
      </w:r>
    </w:p>
    <w:p w14:paraId="01E524D6" w14:textId="2F13F5A9" w:rsidR="00AF4029" w:rsidRPr="00C61485" w:rsidRDefault="00AF4029" w:rsidP="007324C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61485">
        <w:rPr>
          <w:rFonts w:ascii="Corbel" w:hAnsi="Corbel"/>
          <w:sz w:val="20"/>
          <w:szCs w:val="20"/>
        </w:rPr>
        <w:t>Rok akademicki</w:t>
      </w:r>
      <w:r w:rsidR="00C61485" w:rsidRPr="00C61485">
        <w:rPr>
          <w:rFonts w:ascii="Corbel" w:hAnsi="Corbel"/>
          <w:sz w:val="20"/>
          <w:szCs w:val="20"/>
        </w:rPr>
        <w:t>:</w:t>
      </w:r>
      <w:r w:rsidRPr="00C61485">
        <w:rPr>
          <w:rFonts w:ascii="Corbel" w:hAnsi="Corbel"/>
          <w:sz w:val="20"/>
          <w:szCs w:val="20"/>
        </w:rPr>
        <w:t xml:space="preserve"> </w:t>
      </w:r>
      <w:r w:rsidR="00C61485" w:rsidRPr="00C61485">
        <w:rPr>
          <w:rFonts w:ascii="Corbel" w:hAnsi="Corbel"/>
          <w:sz w:val="20"/>
          <w:szCs w:val="20"/>
        </w:rPr>
        <w:t>202</w:t>
      </w:r>
      <w:r w:rsidR="00FE65C2">
        <w:rPr>
          <w:rFonts w:ascii="Corbel" w:hAnsi="Corbel"/>
          <w:sz w:val="20"/>
          <w:szCs w:val="20"/>
        </w:rPr>
        <w:t>7</w:t>
      </w:r>
      <w:r w:rsidR="00CD3FB9" w:rsidRPr="00C61485">
        <w:rPr>
          <w:rFonts w:ascii="Corbel" w:hAnsi="Corbel"/>
          <w:sz w:val="20"/>
          <w:szCs w:val="20"/>
        </w:rPr>
        <w:t>/202</w:t>
      </w:r>
      <w:r w:rsidR="00FE65C2">
        <w:rPr>
          <w:rFonts w:ascii="Corbel" w:hAnsi="Corbel"/>
          <w:sz w:val="20"/>
          <w:szCs w:val="20"/>
        </w:rPr>
        <w:t>8</w:t>
      </w:r>
    </w:p>
    <w:p w14:paraId="4EC2DA6B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208F3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F4029" w:rsidRPr="00C61485" w14:paraId="7E4B9FC0" w14:textId="77777777" w:rsidTr="00FE2DD1">
        <w:tc>
          <w:tcPr>
            <w:tcW w:w="2694" w:type="dxa"/>
            <w:vAlign w:val="center"/>
          </w:tcPr>
          <w:p w14:paraId="145E2719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0EB53B" w14:textId="469AB718" w:rsidR="00AF4029" w:rsidRPr="00C61485" w:rsidRDefault="00CD3FB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Doradztwo podatkowe</w:t>
            </w:r>
          </w:p>
        </w:tc>
      </w:tr>
      <w:tr w:rsidR="00AF4029" w:rsidRPr="00C61485" w14:paraId="652105B2" w14:textId="77777777" w:rsidTr="00FE2DD1">
        <w:tc>
          <w:tcPr>
            <w:tcW w:w="2694" w:type="dxa"/>
            <w:vAlign w:val="center"/>
          </w:tcPr>
          <w:p w14:paraId="363C8AC0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BA3C748" w14:textId="040050D5" w:rsidR="00AF4029" w:rsidRPr="00C61485" w:rsidRDefault="00CD3FB9" w:rsidP="00CD3FB9">
            <w:pPr>
              <w:spacing w:after="0" w:line="240" w:lineRule="auto"/>
              <w:rPr>
                <w:rFonts w:ascii="Corbel" w:eastAsia="Times New Roman" w:hAnsi="Corbel"/>
              </w:rPr>
            </w:pPr>
            <w:r w:rsidRPr="00C61485">
              <w:rPr>
                <w:rFonts w:ascii="Corbel" w:hAnsi="Corbel"/>
              </w:rPr>
              <w:t>E/I/EP/C-1.</w:t>
            </w:r>
            <w:r w:rsidR="00510BCC">
              <w:rPr>
                <w:rFonts w:ascii="Corbel" w:hAnsi="Corbel"/>
              </w:rPr>
              <w:t>2</w:t>
            </w:r>
            <w:r w:rsidRPr="00C61485">
              <w:rPr>
                <w:rFonts w:ascii="Corbel" w:hAnsi="Corbel"/>
              </w:rPr>
              <w:t>b</w:t>
            </w:r>
          </w:p>
        </w:tc>
      </w:tr>
      <w:tr w:rsidR="00FE65C2" w:rsidRPr="00C61485" w14:paraId="62090C04" w14:textId="77777777" w:rsidTr="00863109">
        <w:tc>
          <w:tcPr>
            <w:tcW w:w="2694" w:type="dxa"/>
            <w:vAlign w:val="center"/>
          </w:tcPr>
          <w:p w14:paraId="3EE47720" w14:textId="77777777" w:rsidR="00FE65C2" w:rsidRPr="00C61485" w:rsidRDefault="00FE65C2" w:rsidP="00FE65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DBACAF5" w14:textId="4F0B2971" w:rsidR="00FE65C2" w:rsidRPr="00C61485" w:rsidRDefault="00FE65C2" w:rsidP="00FE65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76A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E65C2" w:rsidRPr="00C61485" w14:paraId="5A43FDF2" w14:textId="77777777" w:rsidTr="00863109">
        <w:tc>
          <w:tcPr>
            <w:tcW w:w="2694" w:type="dxa"/>
            <w:vAlign w:val="center"/>
          </w:tcPr>
          <w:p w14:paraId="101EEEB1" w14:textId="77777777" w:rsidR="00FE65C2" w:rsidRPr="00C61485" w:rsidRDefault="00FE65C2" w:rsidP="00FE65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DB7ABBC" w14:textId="46738195" w:rsidR="00FE65C2" w:rsidRPr="00C61485" w:rsidRDefault="00FE65C2" w:rsidP="00FE65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76A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F4029" w:rsidRPr="00C61485" w14:paraId="59767363" w14:textId="77777777" w:rsidTr="00FE2DD1">
        <w:tc>
          <w:tcPr>
            <w:tcW w:w="2694" w:type="dxa"/>
            <w:vAlign w:val="center"/>
          </w:tcPr>
          <w:p w14:paraId="7D722505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03378A" w14:textId="3A6A3E21" w:rsidR="00AF4029" w:rsidRPr="00C61485" w:rsidRDefault="00CD3FB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AF4029" w:rsidRPr="00C61485" w14:paraId="1D0A284A" w14:textId="77777777" w:rsidTr="00FE2DD1">
        <w:tc>
          <w:tcPr>
            <w:tcW w:w="2694" w:type="dxa"/>
            <w:vAlign w:val="center"/>
          </w:tcPr>
          <w:p w14:paraId="30357708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242E20" w14:textId="4448C0F3" w:rsidR="00AF4029" w:rsidRPr="00C61485" w:rsidRDefault="00C61485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AF4029" w:rsidRPr="00C61485" w14:paraId="29510270" w14:textId="77777777" w:rsidTr="00FE2DD1">
        <w:tc>
          <w:tcPr>
            <w:tcW w:w="2694" w:type="dxa"/>
            <w:vAlign w:val="center"/>
          </w:tcPr>
          <w:p w14:paraId="29B86E3C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69B4FD" w14:textId="77777777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F4029" w:rsidRPr="00C61485" w14:paraId="649CFD5F" w14:textId="77777777" w:rsidTr="00FE2DD1">
        <w:tc>
          <w:tcPr>
            <w:tcW w:w="2694" w:type="dxa"/>
            <w:vAlign w:val="center"/>
          </w:tcPr>
          <w:p w14:paraId="23D742D4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B8514" w14:textId="2EF47241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F4029" w:rsidRPr="00C61485" w14:paraId="5D6E1D13" w14:textId="77777777" w:rsidTr="00FE2DD1">
        <w:tc>
          <w:tcPr>
            <w:tcW w:w="2694" w:type="dxa"/>
            <w:vAlign w:val="center"/>
          </w:tcPr>
          <w:p w14:paraId="75B10CAF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409A59" w14:textId="58B77AF1" w:rsidR="00AF4029" w:rsidRPr="00C61485" w:rsidRDefault="007324C5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00621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AF4029" w:rsidRPr="00C61485" w14:paraId="0E04F8AD" w14:textId="77777777" w:rsidTr="00FE2DD1">
        <w:tc>
          <w:tcPr>
            <w:tcW w:w="2694" w:type="dxa"/>
            <w:vAlign w:val="center"/>
          </w:tcPr>
          <w:p w14:paraId="645E4C73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A7BCDC" w14:textId="2DE93270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F4029" w:rsidRPr="00C61485" w14:paraId="66B11430" w14:textId="77777777" w:rsidTr="00FE2DD1">
        <w:tc>
          <w:tcPr>
            <w:tcW w:w="2694" w:type="dxa"/>
            <w:vAlign w:val="center"/>
          </w:tcPr>
          <w:p w14:paraId="6FC4B387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282219" w14:textId="77777777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F4029" w:rsidRPr="00C61485" w14:paraId="1649743E" w14:textId="77777777" w:rsidTr="00FE2DD1">
        <w:tc>
          <w:tcPr>
            <w:tcW w:w="2694" w:type="dxa"/>
            <w:vAlign w:val="center"/>
          </w:tcPr>
          <w:p w14:paraId="32605FFD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4F2BA0" w14:textId="3C62429C" w:rsidR="00AF4029" w:rsidRPr="00C61485" w:rsidRDefault="006B60E0" w:rsidP="006B6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52EF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324C5" w:rsidRPr="00C61485">
              <w:rPr>
                <w:rFonts w:ascii="Corbel" w:hAnsi="Corbel"/>
                <w:b w:val="0"/>
                <w:sz w:val="24"/>
                <w:szCs w:val="24"/>
              </w:rPr>
              <w:t>Marcin Rymaszewski</w:t>
            </w:r>
          </w:p>
        </w:tc>
      </w:tr>
      <w:tr w:rsidR="00AF4029" w:rsidRPr="00C61485" w14:paraId="3513C5DF" w14:textId="77777777" w:rsidTr="00FE2DD1">
        <w:tc>
          <w:tcPr>
            <w:tcW w:w="2694" w:type="dxa"/>
            <w:vAlign w:val="center"/>
          </w:tcPr>
          <w:p w14:paraId="1AFD1D35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5633F2" w14:textId="09ED9574" w:rsidR="00AF4029" w:rsidRPr="00C61485" w:rsidRDefault="006B60E0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52EF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D3FB9" w:rsidRPr="00C61485">
              <w:rPr>
                <w:rFonts w:ascii="Corbel" w:hAnsi="Corbel"/>
                <w:b w:val="0"/>
                <w:sz w:val="24"/>
                <w:szCs w:val="24"/>
              </w:rPr>
              <w:t>Marcin Rymaszewski</w:t>
            </w:r>
          </w:p>
        </w:tc>
      </w:tr>
    </w:tbl>
    <w:p w14:paraId="529AD8B2" w14:textId="50B48A1F" w:rsidR="00AF4029" w:rsidRPr="00C61485" w:rsidRDefault="00AF4029" w:rsidP="00AF402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 xml:space="preserve">* </w:t>
      </w:r>
      <w:r w:rsidRPr="00C61485">
        <w:rPr>
          <w:rFonts w:ascii="Corbel" w:hAnsi="Corbel"/>
          <w:i/>
          <w:sz w:val="24"/>
          <w:szCs w:val="24"/>
        </w:rPr>
        <w:t>-</w:t>
      </w:r>
      <w:r w:rsidRPr="00C61485">
        <w:rPr>
          <w:rFonts w:ascii="Corbel" w:hAnsi="Corbel"/>
          <w:b w:val="0"/>
          <w:i/>
          <w:sz w:val="24"/>
          <w:szCs w:val="24"/>
        </w:rPr>
        <w:t>opcjonalni</w:t>
      </w:r>
      <w:r w:rsidRPr="00C61485">
        <w:rPr>
          <w:rFonts w:ascii="Corbel" w:hAnsi="Corbel"/>
          <w:b w:val="0"/>
          <w:sz w:val="24"/>
          <w:szCs w:val="24"/>
        </w:rPr>
        <w:t>e,</w:t>
      </w:r>
      <w:r w:rsidR="007324C5" w:rsidRPr="00C61485">
        <w:rPr>
          <w:rFonts w:ascii="Corbel" w:hAnsi="Corbel"/>
          <w:b w:val="0"/>
          <w:sz w:val="24"/>
          <w:szCs w:val="24"/>
        </w:rPr>
        <w:t xml:space="preserve"> </w:t>
      </w:r>
      <w:r w:rsidRPr="00C6148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621EE2" w14:textId="361F013C" w:rsidR="00AF4029" w:rsidRPr="00C61485" w:rsidRDefault="00AF4029" w:rsidP="00AF4029">
      <w:pPr>
        <w:pStyle w:val="Podpunkty"/>
        <w:ind w:left="284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>1.1.</w:t>
      </w:r>
      <w:r w:rsidR="00C61485">
        <w:rPr>
          <w:rFonts w:ascii="Corbel" w:hAnsi="Corbel"/>
          <w:sz w:val="24"/>
          <w:szCs w:val="24"/>
        </w:rPr>
        <w:t xml:space="preserve"> </w:t>
      </w:r>
      <w:r w:rsidRPr="00C6148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247A090" w14:textId="77777777" w:rsidR="00AF4029" w:rsidRPr="00C61485" w:rsidRDefault="00AF4029" w:rsidP="00AF40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F4029" w:rsidRPr="00C61485" w14:paraId="5923BB43" w14:textId="77777777" w:rsidTr="007324C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93B2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Semestr</w:t>
            </w:r>
          </w:p>
          <w:p w14:paraId="7F19F644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9068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A971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2EB6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F414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75AF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B349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2E6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C10F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0535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148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F4029" w:rsidRPr="00C61485" w14:paraId="4D30CECD" w14:textId="77777777" w:rsidTr="006B60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E097" w14:textId="670BCC54" w:rsidR="00AF4029" w:rsidRPr="00C61485" w:rsidRDefault="00006210" w:rsidP="006B60E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E63C" w14:textId="01C506BC" w:rsidR="00AF4029" w:rsidRPr="00C61485" w:rsidRDefault="00CD3FB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5C6C" w14:textId="5A351985" w:rsidR="00AF4029" w:rsidRPr="00C61485" w:rsidRDefault="00CD3FB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5FCB" w14:textId="425F303D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04D" w14:textId="216F355F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06D9" w14:textId="55044F9E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6364" w14:textId="2E9CEB86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B6A" w14:textId="3165EF5F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122A" w14:textId="43FBE3FB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B3C" w14:textId="4220F3EF" w:rsidR="00AF4029" w:rsidRPr="00C61485" w:rsidRDefault="00CD3FB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FAB222C" w14:textId="77777777" w:rsidR="00AF4029" w:rsidRPr="00C61485" w:rsidRDefault="00AF4029" w:rsidP="00AF402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AABD4" w14:textId="77777777" w:rsidR="00AF4029" w:rsidRPr="00C61485" w:rsidRDefault="00AF4029" w:rsidP="00AF402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AEC68B" w14:textId="77777777" w:rsidR="00AF4029" w:rsidRPr="00C61485" w:rsidRDefault="00AF4029" w:rsidP="00AF402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1.2.</w:t>
      </w:r>
      <w:r w:rsidRPr="00C6148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603BD3B" w14:textId="7133FBAC" w:rsidR="00AF4029" w:rsidRPr="00C61485" w:rsidRDefault="00C61485" w:rsidP="00AF402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C61485">
        <w:rPr>
          <w:rFonts w:ascii="Corbel" w:eastAsia="MS Gothic" w:hAnsi="Corbel" w:cs="MS Gothic"/>
          <w:b w:val="0"/>
          <w:szCs w:val="24"/>
        </w:rPr>
        <w:t>x</w:t>
      </w:r>
      <w:r w:rsidR="00AF4029" w:rsidRPr="00C6148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AF4029" w:rsidRPr="00C61485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AF4029" w:rsidRPr="00C61485">
        <w:rPr>
          <w:rFonts w:ascii="Corbel" w:hAnsi="Corbel"/>
          <w:b w:val="0"/>
          <w:smallCaps w:val="0"/>
          <w:szCs w:val="24"/>
        </w:rPr>
        <w:t xml:space="preserve"> w formie tradycyjnej </w:t>
      </w:r>
      <w:r w:rsidR="00106484">
        <w:rPr>
          <w:rFonts w:ascii="Corbel" w:hAnsi="Corbel"/>
          <w:b w:val="0"/>
          <w:smallCaps w:val="0"/>
          <w:szCs w:val="24"/>
        </w:rPr>
        <w:t>(lub w formie zdalnej z wykorzystaniem platformy Teams)</w:t>
      </w:r>
    </w:p>
    <w:p w14:paraId="487F484A" w14:textId="083CEF7B" w:rsidR="00AF4029" w:rsidRPr="00C61485" w:rsidRDefault="00C61485" w:rsidP="00AF402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1485">
        <w:rPr>
          <w:rFonts w:ascii="MS Gothic" w:eastAsia="MS Gothic" w:hAnsi="MS Gothic" w:cs="MS Gothic" w:hint="eastAsia"/>
          <w:b w:val="0"/>
          <w:szCs w:val="24"/>
        </w:rPr>
        <w:t>☐</w:t>
      </w:r>
      <w:r w:rsidR="00AF4029" w:rsidRPr="00C6148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05202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AED614" w14:textId="18671903" w:rsidR="00AF4029" w:rsidRPr="00C61485" w:rsidRDefault="00AF4029" w:rsidP="00AF40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1.3</w:t>
      </w:r>
      <w:r w:rsidR="00C61485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C61485">
        <w:rPr>
          <w:rFonts w:ascii="Corbel" w:hAnsi="Corbel"/>
          <w:smallCaps w:val="0"/>
          <w:szCs w:val="24"/>
        </w:rPr>
        <w:t>przedmiotu  (</w:t>
      </w:r>
      <w:proofErr w:type="gramEnd"/>
      <w:r w:rsidRPr="00C61485">
        <w:rPr>
          <w:rFonts w:ascii="Corbel" w:hAnsi="Corbel"/>
          <w:smallCaps w:val="0"/>
          <w:szCs w:val="24"/>
        </w:rPr>
        <w:t xml:space="preserve">z toku) </w:t>
      </w:r>
      <w:r w:rsidRPr="00C6148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9BC8E8" w14:textId="606FA737" w:rsidR="00EA34A5" w:rsidRDefault="0017320D" w:rsidP="00EA34A5">
      <w:pPr>
        <w:pStyle w:val="Punktygwne"/>
        <w:spacing w:before="40" w:after="4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251392" w:rsidRPr="00C61485">
        <w:rPr>
          <w:rFonts w:ascii="Corbel" w:hAnsi="Corbel"/>
          <w:b w:val="0"/>
          <w:smallCaps w:val="0"/>
          <w:szCs w:val="24"/>
        </w:rPr>
        <w:t>egzamin</w:t>
      </w:r>
    </w:p>
    <w:p w14:paraId="366ECC7C" w14:textId="06503C77" w:rsidR="0017320D" w:rsidRPr="00C61485" w:rsidRDefault="0017320D" w:rsidP="00EA34A5">
      <w:pPr>
        <w:pStyle w:val="Punktygwne"/>
        <w:spacing w:before="40" w:after="4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na ocenę</w:t>
      </w:r>
    </w:p>
    <w:p w14:paraId="52954349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433643" w14:textId="787591E8" w:rsidR="00AF4029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2.</w:t>
      </w:r>
      <w:r w:rsidR="00C61485">
        <w:rPr>
          <w:rFonts w:ascii="Corbel" w:hAnsi="Corbel"/>
          <w:szCs w:val="24"/>
        </w:rPr>
        <w:t xml:space="preserve"> </w:t>
      </w:r>
      <w:r w:rsidRPr="00C61485">
        <w:rPr>
          <w:rFonts w:ascii="Corbel" w:hAnsi="Corbel"/>
          <w:szCs w:val="24"/>
        </w:rPr>
        <w:t xml:space="preserve">Wymagania wstępne </w:t>
      </w:r>
    </w:p>
    <w:p w14:paraId="5F493971" w14:textId="77777777" w:rsidR="00C61485" w:rsidRPr="00C61485" w:rsidRDefault="00C61485" w:rsidP="00AF40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029" w:rsidRPr="00C61485" w14:paraId="7F8C2AF7" w14:textId="77777777" w:rsidTr="00FE2DD1">
        <w:tc>
          <w:tcPr>
            <w:tcW w:w="9670" w:type="dxa"/>
          </w:tcPr>
          <w:p w14:paraId="138C119B" w14:textId="0A13E8E3" w:rsidR="00AF4029" w:rsidRPr="00C61485" w:rsidRDefault="008301F1" w:rsidP="00EA34A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mikroekonomii, makroekonomii, matematyki, rachunkowości.</w:t>
            </w:r>
          </w:p>
        </w:tc>
      </w:tr>
    </w:tbl>
    <w:p w14:paraId="3F5946C2" w14:textId="77777777" w:rsidR="00AF4029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483A9A61" w14:textId="77777777" w:rsidR="00C61485" w:rsidRPr="00C61485" w:rsidRDefault="00C61485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5EFC5239" w14:textId="172D8456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3.</w:t>
      </w:r>
      <w:r w:rsidR="00C61485">
        <w:rPr>
          <w:rFonts w:ascii="Corbel" w:hAnsi="Corbel"/>
          <w:szCs w:val="24"/>
        </w:rPr>
        <w:t xml:space="preserve"> </w:t>
      </w:r>
      <w:r w:rsidRPr="00C61485">
        <w:rPr>
          <w:rFonts w:ascii="Corbel" w:hAnsi="Corbel"/>
          <w:szCs w:val="24"/>
        </w:rPr>
        <w:t>cele, efekty uczenia się, treści Programowe i stosowane metody Dydaktyczne</w:t>
      </w:r>
    </w:p>
    <w:p w14:paraId="10EB3511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2A5F9748" w14:textId="0B414B7D" w:rsidR="00AF4029" w:rsidRPr="00C61485" w:rsidRDefault="00AF4029" w:rsidP="00AF4029">
      <w:pPr>
        <w:pStyle w:val="Podpunkty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>3.1</w:t>
      </w:r>
      <w:r w:rsidR="00C61485">
        <w:rPr>
          <w:rFonts w:ascii="Corbel" w:hAnsi="Corbel"/>
          <w:sz w:val="24"/>
          <w:szCs w:val="24"/>
        </w:rPr>
        <w:t>.</w:t>
      </w:r>
      <w:r w:rsidRPr="00C61485">
        <w:rPr>
          <w:rFonts w:ascii="Corbel" w:hAnsi="Corbel"/>
          <w:sz w:val="24"/>
          <w:szCs w:val="24"/>
        </w:rPr>
        <w:t xml:space="preserve"> Cele przedmiotu</w:t>
      </w:r>
    </w:p>
    <w:p w14:paraId="303B7149" w14:textId="77777777" w:rsidR="00AF4029" w:rsidRPr="00C61485" w:rsidRDefault="00AF4029" w:rsidP="00AF40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F4029" w:rsidRPr="00C61485" w14:paraId="072D99A1" w14:textId="77777777" w:rsidTr="00DD55AC">
        <w:tc>
          <w:tcPr>
            <w:tcW w:w="843" w:type="dxa"/>
            <w:vAlign w:val="center"/>
          </w:tcPr>
          <w:p w14:paraId="7375C5F9" w14:textId="77777777" w:rsidR="00AF4029" w:rsidRPr="00C61485" w:rsidRDefault="00AF4029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838D41A" w14:textId="58CA6CE0" w:rsidR="00AF4029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Zaznajomienie z zawodem doradcy podatkowego i zakresem wykonywanych czynności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F4029" w:rsidRPr="00C61485" w14:paraId="720FE35C" w14:textId="77777777" w:rsidTr="00DD55AC">
        <w:tc>
          <w:tcPr>
            <w:tcW w:w="843" w:type="dxa"/>
            <w:vAlign w:val="center"/>
          </w:tcPr>
          <w:p w14:paraId="7B6B6118" w14:textId="11578DE5" w:rsidR="00AF4029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178CAFB" w14:textId="68BFA99C" w:rsidR="00AF4029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Omówienie form prowadzenia działalności gospodarczej w Polsce i rodzajów </w:t>
            </w:r>
            <w:proofErr w:type="gramStart"/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opodatkowania 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  <w:proofErr w:type="gramEnd"/>
          </w:p>
        </w:tc>
      </w:tr>
      <w:tr w:rsidR="00584191" w:rsidRPr="00C61485" w14:paraId="5A255D70" w14:textId="77777777" w:rsidTr="00DD55AC">
        <w:tc>
          <w:tcPr>
            <w:tcW w:w="843" w:type="dxa"/>
            <w:vAlign w:val="center"/>
          </w:tcPr>
          <w:p w14:paraId="35DE383E" w14:textId="1A071631" w:rsidR="00584191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29206091" w14:textId="6C6D7E29" w:rsidR="00584191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Przedstawieni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e systemu podatkowego w zarysie.</w:t>
            </w:r>
          </w:p>
        </w:tc>
      </w:tr>
      <w:tr w:rsidR="00584191" w:rsidRPr="00C61485" w14:paraId="711590DB" w14:textId="77777777" w:rsidTr="00DD55AC">
        <w:tc>
          <w:tcPr>
            <w:tcW w:w="843" w:type="dxa"/>
            <w:vAlign w:val="center"/>
          </w:tcPr>
          <w:p w14:paraId="6554D4FF" w14:textId="6A305FD3" w:rsidR="00584191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027C2EA1" w14:textId="3F8DDF69" w:rsidR="00584191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Nabycie umiejętności analizy prawidłowego wyboru sposobu opodatkowania przedsiębiorstwa i wypełniania wybranych obowiązków sprawozdawczych wobec państwa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09FF8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C58A6" w14:textId="62F9C27D" w:rsidR="00AF4029" w:rsidRPr="00C61485" w:rsidRDefault="00AF4029" w:rsidP="00AF402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>3.2</w:t>
      </w:r>
      <w:r w:rsidR="00C61485">
        <w:rPr>
          <w:rFonts w:ascii="Corbel" w:hAnsi="Corbel"/>
          <w:b/>
          <w:sz w:val="24"/>
          <w:szCs w:val="24"/>
        </w:rPr>
        <w:t>.</w:t>
      </w:r>
      <w:r w:rsidRPr="00C61485">
        <w:rPr>
          <w:rFonts w:ascii="Corbel" w:hAnsi="Corbel"/>
          <w:b/>
          <w:sz w:val="24"/>
          <w:szCs w:val="24"/>
        </w:rPr>
        <w:t xml:space="preserve"> Efekty uczenia się dla przedmiotu</w:t>
      </w:r>
    </w:p>
    <w:p w14:paraId="1101AF26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F4029" w:rsidRPr="00C61485" w14:paraId="7761FB24" w14:textId="77777777" w:rsidTr="00783B80">
        <w:tc>
          <w:tcPr>
            <w:tcW w:w="1678" w:type="dxa"/>
            <w:vAlign w:val="center"/>
          </w:tcPr>
          <w:p w14:paraId="08A90C4A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smallCaps w:val="0"/>
                <w:szCs w:val="24"/>
              </w:rPr>
              <w:t>EK</w:t>
            </w: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5849314C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AF51637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6148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614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F4029" w:rsidRPr="00C61485" w14:paraId="0650F191" w14:textId="77777777" w:rsidTr="00783B80">
        <w:tc>
          <w:tcPr>
            <w:tcW w:w="1678" w:type="dxa"/>
          </w:tcPr>
          <w:p w14:paraId="04EC9901" w14:textId="32EAC9E9" w:rsidR="00AF4029" w:rsidRPr="00C61485" w:rsidRDefault="00AF4029" w:rsidP="000E6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03B677D6" w14:textId="32D0DD5E" w:rsidR="00AF4029" w:rsidRPr="00C61485" w:rsidRDefault="00FD5627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>odstawow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co do form prowadzenia działalności gospodarczej i podatków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, wyjaśnia wpływ</w:t>
            </w:r>
            <w:r w:rsidR="0062477E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prawa międzynarodowego na sytuację firm w Polsce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, c</w:t>
            </w:r>
            <w:r w:rsidR="0062477E" w:rsidRPr="0062477E">
              <w:rPr>
                <w:rFonts w:ascii="Corbel" w:hAnsi="Corbel"/>
                <w:b w:val="0"/>
                <w:smallCaps w:val="0"/>
                <w:szCs w:val="24"/>
              </w:rPr>
              <w:t xml:space="preserve">harakteryzuje organy podatkowe w Polsce i 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wskazuje na</w:t>
            </w:r>
            <w:r w:rsidR="0062477E" w:rsidRPr="0062477E">
              <w:rPr>
                <w:rFonts w:ascii="Corbel" w:hAnsi="Corbel"/>
                <w:b w:val="0"/>
                <w:smallCaps w:val="0"/>
                <w:szCs w:val="24"/>
              </w:rPr>
              <w:t xml:space="preserve"> ich wpływ na kształtowanie struktur gospodarczych.</w:t>
            </w:r>
          </w:p>
        </w:tc>
        <w:tc>
          <w:tcPr>
            <w:tcW w:w="1865" w:type="dxa"/>
          </w:tcPr>
          <w:p w14:paraId="6AE58D51" w14:textId="77777777" w:rsidR="00AF4029" w:rsidRDefault="008547D2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BF2FDBD" w14:textId="77777777" w:rsidR="0062477E" w:rsidRDefault="0062477E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A1FF043" w14:textId="1C738091" w:rsidR="0062477E" w:rsidRPr="008301F1" w:rsidRDefault="0062477E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F4029" w:rsidRPr="00C61485" w14:paraId="6E696EA0" w14:textId="77777777" w:rsidTr="00783B80">
        <w:tc>
          <w:tcPr>
            <w:tcW w:w="1678" w:type="dxa"/>
          </w:tcPr>
          <w:p w14:paraId="7DF4ACD0" w14:textId="4535C133" w:rsidR="00AF4029" w:rsidRPr="00C61485" w:rsidRDefault="008547D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A07F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2E969961" w14:textId="5DB15FBF" w:rsidR="00AF4029" w:rsidRPr="00C61485" w:rsidRDefault="002F7A48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>formy opodatkowania dla określonego typu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Pr="002F7A48">
              <w:rPr>
                <w:rFonts w:ascii="Corbel" w:hAnsi="Corbel"/>
                <w:b w:val="0"/>
                <w:smallCaps w:val="0"/>
                <w:szCs w:val="24"/>
              </w:rPr>
              <w:t>okonuje wyboru optymalnej formy prawnej prowadzenia firmy oraz formy opodatkowania dla przedsiębiorstwa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479A14D" w14:textId="77777777" w:rsidR="00AF4029" w:rsidRDefault="008547D2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1932F60" w14:textId="3494F16E" w:rsidR="002A07F1" w:rsidRPr="008301F1" w:rsidRDefault="006B60E0" w:rsidP="002A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286F4C7" w14:textId="368D79AD" w:rsidR="002A07F1" w:rsidRPr="008301F1" w:rsidRDefault="002A07F1" w:rsidP="002A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83B80" w:rsidRPr="00C61485" w14:paraId="03387DD8" w14:textId="77777777" w:rsidTr="00783B80">
        <w:tc>
          <w:tcPr>
            <w:tcW w:w="1678" w:type="dxa"/>
          </w:tcPr>
          <w:p w14:paraId="6CA487B8" w14:textId="71D5795C" w:rsidR="00783B80" w:rsidRPr="00C61485" w:rsidRDefault="00783B80" w:rsidP="00783B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7EF78DC8" w14:textId="78B3091C" w:rsidR="00783B80" w:rsidRPr="00C61485" w:rsidRDefault="00C61485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>ypełnia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formularz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podatkow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, dokonuje a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orzeczeń TSUE w sprawach podatkowych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 xml:space="preserve"> oraz planuje t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>aktyk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działania w zespole doradczym ds. kontroli podatkowych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A223EAF" w14:textId="77777777" w:rsidR="00783B80" w:rsidRDefault="00783B80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185F24D" w14:textId="77777777" w:rsidR="002F7A48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7A07403E" w14:textId="17BA5716" w:rsidR="002F7A48" w:rsidRPr="008301F1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5256" w:rsidRPr="00C61485" w14:paraId="7790B2B1" w14:textId="77777777" w:rsidTr="00783B80">
        <w:tc>
          <w:tcPr>
            <w:tcW w:w="1678" w:type="dxa"/>
          </w:tcPr>
          <w:p w14:paraId="1CC0D1C0" w14:textId="2D428D7F" w:rsidR="000C5256" w:rsidRPr="00C61485" w:rsidRDefault="000C5256" w:rsidP="000C5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301F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2C3B68C6" w14:textId="3BFF21C7" w:rsidR="000C5256" w:rsidRPr="00C61485" w:rsidRDefault="00FD5627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ciągłego poznawania</w:t>
            </w:r>
            <w:r w:rsidR="00C61485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rozwiązań z zakresu 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>doradztwa podatkowe</w:t>
            </w:r>
            <w:r w:rsidR="00C61485">
              <w:rPr>
                <w:rFonts w:ascii="Corbel" w:hAnsi="Corbel"/>
                <w:b w:val="0"/>
                <w:smallCaps w:val="0"/>
                <w:szCs w:val="24"/>
              </w:rPr>
              <w:t>go dla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przedsiębiorc</w:t>
            </w:r>
            <w:r w:rsidR="00C61485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organów podatkowych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 xml:space="preserve"> oraz jest gotów do działania w interesie podatników.</w:t>
            </w:r>
          </w:p>
        </w:tc>
        <w:tc>
          <w:tcPr>
            <w:tcW w:w="1865" w:type="dxa"/>
          </w:tcPr>
          <w:p w14:paraId="2C8D6AF2" w14:textId="77777777" w:rsidR="000C5256" w:rsidRDefault="000C5256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E2F4C57" w14:textId="7943146C" w:rsidR="002F7A48" w:rsidRPr="008301F1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DC5E563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DEB26" w14:textId="57772027" w:rsidR="00AF4029" w:rsidRDefault="00AF4029" w:rsidP="00AF40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>3.3</w:t>
      </w:r>
      <w:r w:rsidR="00FD5627">
        <w:rPr>
          <w:rFonts w:ascii="Corbel" w:hAnsi="Corbel"/>
          <w:b/>
          <w:sz w:val="24"/>
          <w:szCs w:val="24"/>
        </w:rPr>
        <w:t xml:space="preserve">. </w:t>
      </w:r>
      <w:r w:rsidRPr="00C61485">
        <w:rPr>
          <w:rFonts w:ascii="Corbel" w:hAnsi="Corbel"/>
          <w:b/>
          <w:sz w:val="24"/>
          <w:szCs w:val="24"/>
        </w:rPr>
        <w:t xml:space="preserve">Treści programowe </w:t>
      </w:r>
    </w:p>
    <w:p w14:paraId="101953CF" w14:textId="77777777" w:rsidR="00FD5627" w:rsidRPr="00C61485" w:rsidRDefault="00FD5627" w:rsidP="00AF40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732BEAA" w14:textId="77777777" w:rsidR="00AF4029" w:rsidRPr="00C61485" w:rsidRDefault="00AF4029" w:rsidP="00AF402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 xml:space="preserve">Problematyka wykładu </w:t>
      </w:r>
    </w:p>
    <w:p w14:paraId="60C93987" w14:textId="77777777" w:rsidR="00AF4029" w:rsidRPr="00C61485" w:rsidRDefault="00AF4029" w:rsidP="00AF402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737FD1CC" w14:textId="77777777" w:rsidTr="00FE2DD1">
        <w:tc>
          <w:tcPr>
            <w:tcW w:w="9639" w:type="dxa"/>
          </w:tcPr>
          <w:p w14:paraId="22B0CB9C" w14:textId="77777777" w:rsidR="00AF4029" w:rsidRPr="00C61485" w:rsidRDefault="00AF4029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029" w:rsidRPr="00C61485" w14:paraId="6A7AF1AD" w14:textId="77777777" w:rsidTr="00FE2DD1">
        <w:tc>
          <w:tcPr>
            <w:tcW w:w="9639" w:type="dxa"/>
          </w:tcPr>
          <w:p w14:paraId="09A06CCF" w14:textId="579A8621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0062477E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C61485">
              <w:rPr>
                <w:rFonts w:ascii="Corbel" w:hAnsi="Corbel"/>
                <w:sz w:val="24"/>
                <w:szCs w:val="24"/>
              </w:rPr>
              <w:t xml:space="preserve">doradcy podatkowego, </w:t>
            </w:r>
          </w:p>
        </w:tc>
      </w:tr>
      <w:tr w:rsidR="00AF4029" w:rsidRPr="00C61485" w14:paraId="6A14D614" w14:textId="77777777" w:rsidTr="00FE2DD1">
        <w:tc>
          <w:tcPr>
            <w:tcW w:w="9639" w:type="dxa"/>
          </w:tcPr>
          <w:p w14:paraId="099667B2" w14:textId="4D34CA21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Formy prowadzenia działalności i formy ich opodatkowania</w:t>
            </w:r>
          </w:p>
        </w:tc>
      </w:tr>
      <w:tr w:rsidR="00AF4029" w:rsidRPr="00C61485" w14:paraId="2226042E" w14:textId="77777777" w:rsidTr="00FE2DD1">
        <w:tc>
          <w:tcPr>
            <w:tcW w:w="9639" w:type="dxa"/>
          </w:tcPr>
          <w:p w14:paraId="3C65A2DE" w14:textId="13EF5F2A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Obowiązki sprawozdawcze przedsiębiorców i rola doradcy podatkowego w ich wypełn</w:t>
            </w:r>
            <w:r w:rsidR="00461FAE" w:rsidRPr="00C61485">
              <w:rPr>
                <w:rFonts w:ascii="Corbel" w:hAnsi="Corbel"/>
                <w:sz w:val="24"/>
                <w:szCs w:val="24"/>
              </w:rPr>
              <w:t>i</w:t>
            </w:r>
            <w:r w:rsidRPr="00C61485">
              <w:rPr>
                <w:rFonts w:ascii="Corbel" w:hAnsi="Corbel"/>
                <w:sz w:val="24"/>
                <w:szCs w:val="24"/>
              </w:rPr>
              <w:t>aniu</w:t>
            </w:r>
          </w:p>
        </w:tc>
      </w:tr>
    </w:tbl>
    <w:p w14:paraId="277B10E9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p w14:paraId="374476F6" w14:textId="77777777" w:rsidR="00AF4029" w:rsidRPr="00C61485" w:rsidRDefault="00AF4029" w:rsidP="00AF402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8949DAC" w14:textId="77777777" w:rsidR="00AF4029" w:rsidRPr="00C61485" w:rsidRDefault="00AF4029" w:rsidP="00AF402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1D459222" w14:textId="77777777" w:rsidTr="00FE2DD1">
        <w:tc>
          <w:tcPr>
            <w:tcW w:w="9639" w:type="dxa"/>
          </w:tcPr>
          <w:p w14:paraId="5871B550" w14:textId="77777777" w:rsidR="00AF4029" w:rsidRPr="00C61485" w:rsidRDefault="00AF4029" w:rsidP="00FE2DD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029" w:rsidRPr="00C61485" w14:paraId="5FC982AA" w14:textId="77777777" w:rsidTr="00FE2DD1">
        <w:tc>
          <w:tcPr>
            <w:tcW w:w="9639" w:type="dxa"/>
          </w:tcPr>
          <w:p w14:paraId="1103F48D" w14:textId="60CF34FC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Analiza i dyskusja nad prawidłowym doborem formy prawnej przedsiębiorstwa</w:t>
            </w:r>
          </w:p>
        </w:tc>
      </w:tr>
      <w:tr w:rsidR="00AF4029" w:rsidRPr="00C61485" w14:paraId="20427BE1" w14:textId="77777777" w:rsidTr="00FE2DD1">
        <w:tc>
          <w:tcPr>
            <w:tcW w:w="9639" w:type="dxa"/>
          </w:tcPr>
          <w:p w14:paraId="50A68B80" w14:textId="53829482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Wypełnianie deklaracji podatkowych</w:t>
            </w:r>
          </w:p>
        </w:tc>
      </w:tr>
      <w:tr w:rsidR="00AF4029" w:rsidRPr="00C61485" w14:paraId="0CCFC1EA" w14:textId="77777777" w:rsidTr="00FE2DD1">
        <w:tc>
          <w:tcPr>
            <w:tcW w:w="9639" w:type="dxa"/>
          </w:tcPr>
          <w:p w14:paraId="31971A11" w14:textId="4065DD5A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Rozwiązywanie kazusów podat</w:t>
            </w:r>
            <w:r w:rsidR="00266854" w:rsidRPr="00C61485">
              <w:rPr>
                <w:rFonts w:ascii="Corbel" w:hAnsi="Corbel"/>
                <w:sz w:val="24"/>
                <w:szCs w:val="24"/>
              </w:rPr>
              <w:t>k</w:t>
            </w:r>
            <w:r w:rsidRPr="00C61485">
              <w:rPr>
                <w:rFonts w:ascii="Corbel" w:hAnsi="Corbel"/>
                <w:sz w:val="24"/>
                <w:szCs w:val="24"/>
              </w:rPr>
              <w:t>owych</w:t>
            </w:r>
          </w:p>
        </w:tc>
      </w:tr>
    </w:tbl>
    <w:p w14:paraId="194EE947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581646" w14:textId="07717880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3.4</w:t>
      </w:r>
      <w:r w:rsidR="006B60E0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Metody dydaktyczne</w:t>
      </w:r>
    </w:p>
    <w:p w14:paraId="655B27DC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573808" w14:textId="4AF339DD" w:rsidR="008547D2" w:rsidRPr="000E6851" w:rsidRDefault="008547D2" w:rsidP="00AF402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0E6851">
        <w:rPr>
          <w:rFonts w:ascii="Corbel" w:hAnsi="Corbel"/>
          <w:b w:val="0"/>
          <w:smallCaps w:val="0"/>
          <w:szCs w:val="20"/>
        </w:rPr>
        <w:t>Wykład z prezentacją multimedialną</w:t>
      </w:r>
    </w:p>
    <w:p w14:paraId="65684AB8" w14:textId="1823D5CF" w:rsidR="008547D2" w:rsidRPr="000E6851" w:rsidRDefault="000E6851" w:rsidP="00AF402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>
        <w:rPr>
          <w:rFonts w:ascii="Corbel" w:hAnsi="Corbel"/>
          <w:b w:val="0"/>
          <w:smallCaps w:val="0"/>
          <w:szCs w:val="20"/>
        </w:rPr>
        <w:t>Ćwiczenia –</w:t>
      </w:r>
      <w:r w:rsidR="008547D2" w:rsidRPr="000E6851">
        <w:rPr>
          <w:rFonts w:ascii="Corbel" w:hAnsi="Corbel"/>
          <w:b w:val="0"/>
          <w:smallCaps w:val="0"/>
          <w:szCs w:val="20"/>
        </w:rPr>
        <w:t xml:space="preserve"> wypełnianie deklaracji podatkowych, rozwiązywanie kazusów podatkowych</w:t>
      </w:r>
      <w:r>
        <w:rPr>
          <w:rFonts w:ascii="Corbel" w:hAnsi="Corbel"/>
          <w:b w:val="0"/>
          <w:smallCaps w:val="0"/>
          <w:szCs w:val="20"/>
        </w:rPr>
        <w:t>.</w:t>
      </w:r>
    </w:p>
    <w:p w14:paraId="58E8E63D" w14:textId="77777777" w:rsidR="00AF4029" w:rsidRPr="000E6851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32"/>
          <w:szCs w:val="24"/>
        </w:rPr>
      </w:pPr>
    </w:p>
    <w:p w14:paraId="79D5A76B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84BE57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 METODY I KRYTERIA OCENY</w:t>
      </w:r>
    </w:p>
    <w:p w14:paraId="4386DCDB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D3A1D0" w14:textId="31CE1255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4.1</w:t>
      </w:r>
      <w:r w:rsidR="000E6851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Sposoby weryfikacji efektów uczenia się</w:t>
      </w:r>
    </w:p>
    <w:p w14:paraId="7CF383BF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F4029" w:rsidRPr="00C61485" w14:paraId="3486F716" w14:textId="77777777" w:rsidTr="005572B7">
        <w:tc>
          <w:tcPr>
            <w:tcW w:w="1962" w:type="dxa"/>
            <w:vAlign w:val="center"/>
          </w:tcPr>
          <w:p w14:paraId="251238C4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186CC7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11E344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485A6E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C206AD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4029" w:rsidRPr="00C61485" w14:paraId="110FCE32" w14:textId="77777777" w:rsidTr="005572B7">
        <w:tc>
          <w:tcPr>
            <w:tcW w:w="1962" w:type="dxa"/>
          </w:tcPr>
          <w:p w14:paraId="38C1D179" w14:textId="6BB9E56B" w:rsidR="00AF4029" w:rsidRPr="00C61485" w:rsidRDefault="000E6851" w:rsidP="00FE2D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F4029" w:rsidRPr="00C61485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7E8DD78F" w14:textId="4A78C804" w:rsidR="00AF4029" w:rsidRPr="000E6851" w:rsidRDefault="00510BCC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E68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60E0" w:rsidRPr="000E6851">
              <w:rPr>
                <w:rFonts w:ascii="Corbel" w:hAnsi="Corbel"/>
                <w:b w:val="0"/>
                <w:smallCaps w:val="0"/>
                <w:szCs w:val="24"/>
              </w:rPr>
              <w:t>zadania pisemne</w:t>
            </w:r>
          </w:p>
        </w:tc>
        <w:tc>
          <w:tcPr>
            <w:tcW w:w="2117" w:type="dxa"/>
          </w:tcPr>
          <w:p w14:paraId="22938987" w14:textId="51FCF2F0" w:rsidR="00AF4029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F4029" w:rsidRPr="00C61485" w14:paraId="422BE0A4" w14:textId="77777777" w:rsidTr="005572B7">
        <w:tc>
          <w:tcPr>
            <w:tcW w:w="1962" w:type="dxa"/>
          </w:tcPr>
          <w:p w14:paraId="266618F3" w14:textId="70796DC6" w:rsidR="00AF4029" w:rsidRPr="00C61485" w:rsidRDefault="000E6851" w:rsidP="00FE2D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F4029" w:rsidRPr="00C61485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35D7F260" w14:textId="4FC0FCCB" w:rsidR="00AF4029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zadania pisemne, formularze urzędowe</w:t>
            </w:r>
          </w:p>
        </w:tc>
        <w:tc>
          <w:tcPr>
            <w:tcW w:w="2117" w:type="dxa"/>
          </w:tcPr>
          <w:p w14:paraId="387A2D62" w14:textId="2756E0B6" w:rsidR="00AF4029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85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</w:p>
        </w:tc>
      </w:tr>
      <w:tr w:rsidR="005572B7" w:rsidRPr="00C61485" w14:paraId="7B362872" w14:textId="77777777" w:rsidTr="005572B7">
        <w:tc>
          <w:tcPr>
            <w:tcW w:w="1962" w:type="dxa"/>
          </w:tcPr>
          <w:p w14:paraId="35D8F46E" w14:textId="7ADE3FFE" w:rsidR="005572B7" w:rsidRDefault="005572B7" w:rsidP="005572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DB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F25EE69" w14:textId="120C01AA" w:rsidR="005572B7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case study</w:t>
            </w:r>
          </w:p>
        </w:tc>
        <w:tc>
          <w:tcPr>
            <w:tcW w:w="2117" w:type="dxa"/>
          </w:tcPr>
          <w:p w14:paraId="4D3812CD" w14:textId="6B3BE0EA" w:rsidR="005572B7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5572B7" w:rsidRPr="00C61485" w14:paraId="26A13DEB" w14:textId="77777777" w:rsidTr="005572B7">
        <w:tc>
          <w:tcPr>
            <w:tcW w:w="1962" w:type="dxa"/>
          </w:tcPr>
          <w:p w14:paraId="60ADE5F0" w14:textId="1B796A40" w:rsidR="005572B7" w:rsidRDefault="005572B7" w:rsidP="005572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DB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A5B01A8" w14:textId="2012E8CE" w:rsidR="005572B7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5B38DC" w14:textId="2E1ABC57" w:rsidR="005572B7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855DDD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2BD73A" w14:textId="76F8F308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4.2</w:t>
      </w:r>
      <w:r w:rsidR="000E6851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Warunki zaliczenia przedmiotu (kryteria oceniania)</w:t>
      </w:r>
    </w:p>
    <w:p w14:paraId="09EC6AF2" w14:textId="77777777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029" w:rsidRPr="00C61485" w14:paraId="39A977CE" w14:textId="77777777" w:rsidTr="00FE2DD1">
        <w:tc>
          <w:tcPr>
            <w:tcW w:w="9670" w:type="dxa"/>
          </w:tcPr>
          <w:p w14:paraId="59FFE559" w14:textId="78E4C4AA" w:rsidR="00CF442A" w:rsidRDefault="00D55BA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="00510BCC"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942DAF" w14:textId="7EDA2D95" w:rsidR="00AF4029" w:rsidRPr="001912EB" w:rsidRDefault="00D55BA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Prawidłowe stosowanie wiedzy przekazanej na wykładzie w postaci wypełnienia i rozwiązywania zadań związanych z zawodem doradcy podatkowego</w:t>
            </w:r>
            <w:r w:rsidR="000E68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tj. formularzy urzędowych, analiza </w:t>
            </w:r>
            <w:r w:rsidR="00336DCD">
              <w:rPr>
                <w:rFonts w:ascii="Corbel" w:hAnsi="Corbel"/>
                <w:b w:val="0"/>
                <w:smallCaps w:val="0"/>
                <w:szCs w:val="24"/>
              </w:rPr>
              <w:t xml:space="preserve">i dobór 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właściwych sposób opodatkowania przedsiębiorstw oraz form ich prowadzenia</w:t>
            </w:r>
            <w:r w:rsidR="00336DCD">
              <w:rPr>
                <w:rFonts w:ascii="Corbel" w:hAnsi="Corbel"/>
                <w:b w:val="0"/>
                <w:smallCaps w:val="0"/>
                <w:szCs w:val="24"/>
              </w:rPr>
              <w:t xml:space="preserve"> (case study)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37ECE">
              <w:rPr>
                <w:rFonts w:ascii="Corbel" w:hAnsi="Corbel"/>
                <w:b w:val="0"/>
                <w:smallCaps w:val="0"/>
                <w:szCs w:val="24"/>
              </w:rPr>
              <w:t xml:space="preserve"> Średnia arytmetyczna ocen z poszczególnych prac stanowią ocenę ostateczną zaliczenia.</w:t>
            </w:r>
          </w:p>
        </w:tc>
      </w:tr>
    </w:tbl>
    <w:p w14:paraId="3565DC99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EACEC" w14:textId="77777777" w:rsidR="006B60E0" w:rsidRPr="00C61485" w:rsidRDefault="006B60E0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CAD5B" w14:textId="77777777" w:rsidR="00AF4029" w:rsidRPr="00C61485" w:rsidRDefault="00AF4029" w:rsidP="00AF40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A233263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F4029" w:rsidRPr="00C61485" w14:paraId="1D3F18FC" w14:textId="77777777" w:rsidTr="00FE2DD1">
        <w:tc>
          <w:tcPr>
            <w:tcW w:w="4962" w:type="dxa"/>
            <w:vAlign w:val="center"/>
          </w:tcPr>
          <w:p w14:paraId="0350A788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37BC49" w14:textId="68D60EBB" w:rsidR="00AF4029" w:rsidRPr="00C61485" w:rsidRDefault="00AF4029" w:rsidP="00FE2D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7324C5" w:rsidRPr="00C614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614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F4029" w:rsidRPr="00C61485" w14:paraId="21947EEE" w14:textId="77777777" w:rsidTr="00FE2DD1">
        <w:tc>
          <w:tcPr>
            <w:tcW w:w="4962" w:type="dxa"/>
          </w:tcPr>
          <w:p w14:paraId="18AE4B93" w14:textId="26DF7464" w:rsidR="00AF4029" w:rsidRPr="00C61485" w:rsidRDefault="00AF4029" w:rsidP="0047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195F993" w14:textId="75A008DA" w:rsidR="00AF4029" w:rsidRPr="00C61485" w:rsidRDefault="00D32499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F4029" w:rsidRPr="00C61485" w14:paraId="05A31B17" w14:textId="77777777" w:rsidTr="00FE2DD1">
        <w:tc>
          <w:tcPr>
            <w:tcW w:w="4962" w:type="dxa"/>
          </w:tcPr>
          <w:p w14:paraId="58D6341F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9A63ED" w14:textId="4790686D" w:rsidR="00AF4029" w:rsidRPr="00C61485" w:rsidRDefault="00AF4029" w:rsidP="000E6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9F84CB2" w14:textId="17809A38" w:rsidR="00AF4029" w:rsidRPr="00C61485" w:rsidRDefault="00D32499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4029" w:rsidRPr="00C61485" w14:paraId="75D2177B" w14:textId="77777777" w:rsidTr="00FE2DD1">
        <w:tc>
          <w:tcPr>
            <w:tcW w:w="4962" w:type="dxa"/>
          </w:tcPr>
          <w:p w14:paraId="5167EDFC" w14:textId="131397AE" w:rsidR="00AF4029" w:rsidRPr="00C61485" w:rsidRDefault="00AF4029" w:rsidP="006B60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964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61485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33976">
              <w:rPr>
                <w:rFonts w:ascii="Corbel" w:hAnsi="Corbel"/>
                <w:sz w:val="24"/>
                <w:szCs w:val="24"/>
              </w:rPr>
              <w:t>, opracowanie zadania pisemnego</w:t>
            </w:r>
            <w:r w:rsidRPr="00C6148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21AC0C" w14:textId="60C1F9C0" w:rsidR="00AF4029" w:rsidRPr="00C61485" w:rsidRDefault="00D32499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AF4029" w:rsidRPr="00C61485" w14:paraId="0A6AD17A" w14:textId="77777777" w:rsidTr="00FE2DD1">
        <w:tc>
          <w:tcPr>
            <w:tcW w:w="4962" w:type="dxa"/>
          </w:tcPr>
          <w:p w14:paraId="17DBC2B2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4C8E7A0" w14:textId="4B33C313" w:rsidR="00AF4029" w:rsidRPr="00C61485" w:rsidRDefault="00CB361E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F4029" w:rsidRPr="00C61485" w14:paraId="17AA5083" w14:textId="77777777" w:rsidTr="00FE2DD1">
        <w:tc>
          <w:tcPr>
            <w:tcW w:w="4962" w:type="dxa"/>
          </w:tcPr>
          <w:p w14:paraId="3EF2DB76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DA02CE" w14:textId="1BCF99DA" w:rsidR="00AF4029" w:rsidRPr="00C61485" w:rsidRDefault="00CB361E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DF637D" w14:textId="77777777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6148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3F8B190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CDB36" w14:textId="77777777" w:rsidR="006B60E0" w:rsidRPr="00C61485" w:rsidRDefault="006B60E0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C0C498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6. PRAKTYKI ZAWODOWE W RAMACH PRZEDMIOTU</w:t>
      </w:r>
    </w:p>
    <w:p w14:paraId="1C42C88C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AF4029" w:rsidRPr="00C61485" w14:paraId="4283CB08" w14:textId="77777777" w:rsidTr="00CF442A">
        <w:trPr>
          <w:trHeight w:val="397"/>
        </w:trPr>
        <w:tc>
          <w:tcPr>
            <w:tcW w:w="4224" w:type="dxa"/>
          </w:tcPr>
          <w:p w14:paraId="491467B8" w14:textId="77777777" w:rsidR="00AF4029" w:rsidRPr="00C61485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EDBD4E9" w14:textId="2E685A89" w:rsidR="00AF4029" w:rsidRPr="00C61485" w:rsidRDefault="000E6851" w:rsidP="000E68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F4029" w:rsidRPr="00C61485" w14:paraId="15B7ACEB" w14:textId="77777777" w:rsidTr="00CF442A">
        <w:trPr>
          <w:trHeight w:val="397"/>
        </w:trPr>
        <w:tc>
          <w:tcPr>
            <w:tcW w:w="4224" w:type="dxa"/>
          </w:tcPr>
          <w:p w14:paraId="5510CA52" w14:textId="77777777" w:rsidR="00AF4029" w:rsidRPr="00C61485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02E9285" w14:textId="7465F82F" w:rsidR="00AF4029" w:rsidRPr="00C61485" w:rsidRDefault="000E6851" w:rsidP="000E68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717A7B" w14:textId="77777777" w:rsidR="00AF4029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838DE1" w14:textId="77777777" w:rsidR="006B60E0" w:rsidRPr="00C61485" w:rsidRDefault="006B60E0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7490FE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7. LITERATURA</w:t>
      </w:r>
    </w:p>
    <w:p w14:paraId="10EB10D5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5B81ACE3" w14:textId="77777777" w:rsidTr="00CF442A">
        <w:trPr>
          <w:trHeight w:val="397"/>
        </w:trPr>
        <w:tc>
          <w:tcPr>
            <w:tcW w:w="9639" w:type="dxa"/>
          </w:tcPr>
          <w:p w14:paraId="55A3F1AB" w14:textId="77777777" w:rsidR="007324C5" w:rsidRPr="00C61485" w:rsidRDefault="00AF4029" w:rsidP="000E6851">
            <w:pPr>
              <w:pStyle w:val="Punktygwne"/>
              <w:spacing w:before="0" w:after="0"/>
              <w:rPr>
                <w:rFonts w:ascii="Corbel" w:hAnsi="Corbel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32499" w:rsidRPr="00C61485">
              <w:rPr>
                <w:rFonts w:ascii="Corbel" w:hAnsi="Corbel"/>
              </w:rPr>
              <w:t xml:space="preserve"> </w:t>
            </w:r>
          </w:p>
          <w:p w14:paraId="0A469779" w14:textId="6FAEE273" w:rsidR="00D32499" w:rsidRPr="007A26E4" w:rsidRDefault="00CF442A" w:rsidP="000E685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Sobieska </w:t>
            </w:r>
            <w:proofErr w:type="gramStart"/>
            <w:r w:rsidRPr="007A26E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A26E4">
              <w:rPr>
                <w:rFonts w:ascii="Corbel" w:hAnsi="Corbel"/>
                <w:b w:val="0"/>
                <w:smallCaps w:val="0"/>
                <w:szCs w:val="24"/>
              </w:rPr>
              <w:t>,.</w:t>
            </w:r>
            <w:proofErr w:type="gramEnd"/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99" w:rsidRPr="007A26E4">
              <w:rPr>
                <w:rFonts w:ascii="Corbel" w:hAnsi="Corbel"/>
                <w:b w:val="0"/>
                <w:smallCaps w:val="0"/>
                <w:szCs w:val="24"/>
              </w:rPr>
              <w:t>Doradztwo podatkowe: funkcjonowanie i kierunki rozwoju</w:t>
            </w:r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32499" w:rsidRPr="007A26E4">
              <w:rPr>
                <w:rFonts w:ascii="Corbel" w:hAnsi="Corbel"/>
                <w:b w:val="0"/>
                <w:smallCaps w:val="0"/>
                <w:szCs w:val="24"/>
              </w:rPr>
              <w:t>Warszawa: Wolters Kluwer Polska, 2012.</w:t>
            </w:r>
          </w:p>
          <w:p w14:paraId="24F16378" w14:textId="55A89B82" w:rsidR="00AF4029" w:rsidRPr="00C61485" w:rsidRDefault="007A26E4" w:rsidP="000E685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6E4">
              <w:rPr>
                <w:rFonts w:ascii="Corbel" w:hAnsi="Corbel"/>
                <w:b w:val="0"/>
                <w:smallCaps w:val="0"/>
              </w:rPr>
              <w:t>Ciupek B.</w:t>
            </w:r>
            <w:r w:rsidR="007741A8">
              <w:rPr>
                <w:rFonts w:ascii="Corbel" w:hAnsi="Corbel"/>
                <w:b w:val="0"/>
                <w:smallCaps w:val="0"/>
              </w:rPr>
              <w:t xml:space="preserve"> (red.)</w:t>
            </w:r>
            <w:r w:rsidRPr="007A26E4">
              <w:rPr>
                <w:rFonts w:ascii="Corbel" w:hAnsi="Corbel"/>
                <w:b w:val="0"/>
                <w:smallCaps w:val="0"/>
              </w:rPr>
              <w:t>, Podatki, finanse, przedsiębiorstwo</w:t>
            </w:r>
            <w:r w:rsidR="007741A8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7A26E4">
              <w:rPr>
                <w:rFonts w:ascii="Corbel" w:hAnsi="Corbel"/>
                <w:b w:val="0"/>
                <w:smallCaps w:val="0"/>
              </w:rPr>
              <w:t>Katowice: Wydawnictwo Uniwersytetu Ekonomicznego, 2018.</w:t>
            </w:r>
          </w:p>
        </w:tc>
      </w:tr>
      <w:tr w:rsidR="00AF4029" w:rsidRPr="00C61485" w14:paraId="5AB0DF0E" w14:textId="77777777" w:rsidTr="00CF442A">
        <w:trPr>
          <w:trHeight w:val="397"/>
        </w:trPr>
        <w:tc>
          <w:tcPr>
            <w:tcW w:w="9639" w:type="dxa"/>
          </w:tcPr>
          <w:p w14:paraId="2E8590C2" w14:textId="4062AEB5" w:rsidR="00AF4029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4D51F7C" w14:textId="329B72CA" w:rsidR="007741A8" w:rsidRPr="006B60E0" w:rsidRDefault="007741A8" w:rsidP="006B60E0">
            <w:pPr>
              <w:pStyle w:val="Punktygwne"/>
              <w:numPr>
                <w:ilvl w:val="0"/>
                <w:numId w:val="4"/>
              </w:numPr>
              <w:spacing w:before="0" w:after="0"/>
              <w:ind w:left="289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Felis 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., Jamroży M., Szlęzak-Matusewicz J., Podatki i składki w działaln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ości przedsiębiorców, Wyd. 2. 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 Difin, 2015.</w:t>
            </w:r>
          </w:p>
          <w:p w14:paraId="18D26672" w14:textId="61D728EB" w:rsidR="007A26E4" w:rsidRPr="00C61485" w:rsidRDefault="007A26E4" w:rsidP="006B60E0">
            <w:pPr>
              <w:pStyle w:val="Punktygwne"/>
              <w:numPr>
                <w:ilvl w:val="0"/>
                <w:numId w:val="4"/>
              </w:numPr>
              <w:spacing w:before="0" w:after="0"/>
              <w:ind w:left="289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Banach J., Sibrecht-Ośka E., Doradztwo podatkowe: 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źródła i wykładnia prawa, 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 C. H. Beck, 1998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E6A0C67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6AAFF9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DB427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6148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D9DC1D6" w14:textId="77777777" w:rsidR="0098111D" w:rsidRPr="00C61485" w:rsidRDefault="0098111D">
      <w:pPr>
        <w:rPr>
          <w:rFonts w:ascii="Corbel" w:hAnsi="Corbel"/>
        </w:rPr>
      </w:pPr>
    </w:p>
    <w:sectPr w:rsidR="0098111D" w:rsidRPr="00C6148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A69C3" w14:textId="77777777" w:rsidR="00DC1AB6" w:rsidRDefault="00DC1AB6" w:rsidP="00AF4029">
      <w:pPr>
        <w:spacing w:after="0" w:line="240" w:lineRule="auto"/>
      </w:pPr>
      <w:r>
        <w:separator/>
      </w:r>
    </w:p>
  </w:endnote>
  <w:endnote w:type="continuationSeparator" w:id="0">
    <w:p w14:paraId="20704870" w14:textId="77777777" w:rsidR="00DC1AB6" w:rsidRDefault="00DC1AB6" w:rsidP="00AF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2016" w14:textId="77777777" w:rsidR="00DC1AB6" w:rsidRDefault="00DC1AB6" w:rsidP="00AF4029">
      <w:pPr>
        <w:spacing w:after="0" w:line="240" w:lineRule="auto"/>
      </w:pPr>
      <w:r>
        <w:separator/>
      </w:r>
    </w:p>
  </w:footnote>
  <w:footnote w:type="continuationSeparator" w:id="0">
    <w:p w14:paraId="7B0860D7" w14:textId="77777777" w:rsidR="00DC1AB6" w:rsidRDefault="00DC1AB6" w:rsidP="00AF4029">
      <w:pPr>
        <w:spacing w:after="0" w:line="240" w:lineRule="auto"/>
      </w:pPr>
      <w:r>
        <w:continuationSeparator/>
      </w:r>
    </w:p>
  </w:footnote>
  <w:footnote w:id="1">
    <w:p w14:paraId="52252E0F" w14:textId="77777777" w:rsidR="00AF4029" w:rsidRDefault="00AF4029" w:rsidP="00AF402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924DF"/>
    <w:multiLevelType w:val="hybridMultilevel"/>
    <w:tmpl w:val="7AEC2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62119"/>
    <w:multiLevelType w:val="hybridMultilevel"/>
    <w:tmpl w:val="082C0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66B1C"/>
    <w:multiLevelType w:val="hybridMultilevel"/>
    <w:tmpl w:val="B008AD70"/>
    <w:lvl w:ilvl="0" w:tplc="305E0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999442">
    <w:abstractNumId w:val="1"/>
  </w:num>
  <w:num w:numId="2" w16cid:durableId="1143616022">
    <w:abstractNumId w:val="2"/>
  </w:num>
  <w:num w:numId="3" w16cid:durableId="445124827">
    <w:abstractNumId w:val="0"/>
  </w:num>
  <w:num w:numId="4" w16cid:durableId="1870485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029"/>
    <w:rsid w:val="00006210"/>
    <w:rsid w:val="00071AD0"/>
    <w:rsid w:val="000A3759"/>
    <w:rsid w:val="000C5256"/>
    <w:rsid w:val="000E6851"/>
    <w:rsid w:val="00103BD6"/>
    <w:rsid w:val="00106484"/>
    <w:rsid w:val="0017320D"/>
    <w:rsid w:val="001912EB"/>
    <w:rsid w:val="001F7502"/>
    <w:rsid w:val="00251392"/>
    <w:rsid w:val="00266854"/>
    <w:rsid w:val="002A07F1"/>
    <w:rsid w:val="002F7A48"/>
    <w:rsid w:val="00336DCD"/>
    <w:rsid w:val="00380D28"/>
    <w:rsid w:val="00382CFA"/>
    <w:rsid w:val="003940EC"/>
    <w:rsid w:val="003B3F95"/>
    <w:rsid w:val="003C52EF"/>
    <w:rsid w:val="003C54E2"/>
    <w:rsid w:val="00461FAE"/>
    <w:rsid w:val="0047056E"/>
    <w:rsid w:val="004A01EB"/>
    <w:rsid w:val="004D04E1"/>
    <w:rsid w:val="00506FB3"/>
    <w:rsid w:val="00510BCC"/>
    <w:rsid w:val="00544713"/>
    <w:rsid w:val="005572B7"/>
    <w:rsid w:val="00584191"/>
    <w:rsid w:val="00595472"/>
    <w:rsid w:val="005F1E62"/>
    <w:rsid w:val="00611B41"/>
    <w:rsid w:val="00621BB0"/>
    <w:rsid w:val="0062477E"/>
    <w:rsid w:val="006415ED"/>
    <w:rsid w:val="006B2C86"/>
    <w:rsid w:val="006B60E0"/>
    <w:rsid w:val="00714230"/>
    <w:rsid w:val="007324C5"/>
    <w:rsid w:val="007741A8"/>
    <w:rsid w:val="00783B80"/>
    <w:rsid w:val="007A26E4"/>
    <w:rsid w:val="007A7954"/>
    <w:rsid w:val="007F36FB"/>
    <w:rsid w:val="008301F1"/>
    <w:rsid w:val="008547D2"/>
    <w:rsid w:val="009544FC"/>
    <w:rsid w:val="00962333"/>
    <w:rsid w:val="0098111D"/>
    <w:rsid w:val="009D1D6D"/>
    <w:rsid w:val="00A33976"/>
    <w:rsid w:val="00A475F6"/>
    <w:rsid w:val="00A60744"/>
    <w:rsid w:val="00A60A8F"/>
    <w:rsid w:val="00A70108"/>
    <w:rsid w:val="00AC109B"/>
    <w:rsid w:val="00AF4029"/>
    <w:rsid w:val="00B30943"/>
    <w:rsid w:val="00C052C8"/>
    <w:rsid w:val="00C32DE3"/>
    <w:rsid w:val="00C60F31"/>
    <w:rsid w:val="00C61485"/>
    <w:rsid w:val="00CB361E"/>
    <w:rsid w:val="00CD3FB9"/>
    <w:rsid w:val="00CF442A"/>
    <w:rsid w:val="00D32499"/>
    <w:rsid w:val="00D47B9B"/>
    <w:rsid w:val="00D55BA2"/>
    <w:rsid w:val="00DC1AB6"/>
    <w:rsid w:val="00DD333D"/>
    <w:rsid w:val="00DD55AC"/>
    <w:rsid w:val="00E81F12"/>
    <w:rsid w:val="00E9642C"/>
    <w:rsid w:val="00EA34A5"/>
    <w:rsid w:val="00F37ECE"/>
    <w:rsid w:val="00F90B8D"/>
    <w:rsid w:val="00F96BD0"/>
    <w:rsid w:val="00FD5627"/>
    <w:rsid w:val="00FE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150C"/>
  <w15:docId w15:val="{F0230434-D5B4-4475-B5E8-FF56300F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0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02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0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02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F4029"/>
    <w:rPr>
      <w:vertAlign w:val="superscript"/>
    </w:rPr>
  </w:style>
  <w:style w:type="paragraph" w:customStyle="1" w:styleId="Punktygwne">
    <w:name w:val="Punkty główne"/>
    <w:basedOn w:val="Normalny"/>
    <w:rsid w:val="00AF402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F402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F402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F402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F402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F402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F402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F402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40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4029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14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14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148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4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48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485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3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97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3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9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5CB974-2024-427F-AC2E-B90FECF35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B0611-4CE0-423A-A2E2-413F694476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EDB737-93D6-49F5-A6CA-5582AC10C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4025C2-A8E6-49D6-B991-57C3C04D3F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Rymaszewski Marcin</dc:creator>
  <cp:lastModifiedBy>Elżbieta Lencka</cp:lastModifiedBy>
  <cp:revision>26</cp:revision>
  <dcterms:created xsi:type="dcterms:W3CDTF">2020-11-24T09:36:00Z</dcterms:created>
  <dcterms:modified xsi:type="dcterms:W3CDTF">2025-06-27T08:13:00Z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